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8E24E4" w:rsidRDefault="000F0714" w:rsidP="000F0714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 w:rsidRPr="008E24E4">
        <w:rPr>
          <w:sz w:val="28"/>
          <w:szCs w:val="28"/>
        </w:rPr>
        <w:t xml:space="preserve">Сводная ведомость результатов </w:t>
      </w:r>
      <w:r w:rsidR="004654AF" w:rsidRPr="008E24E4">
        <w:rPr>
          <w:sz w:val="28"/>
          <w:szCs w:val="28"/>
        </w:rPr>
        <w:t xml:space="preserve">проведения </w:t>
      </w:r>
      <w:r w:rsidRPr="008E24E4">
        <w:rPr>
          <w:sz w:val="28"/>
          <w:szCs w:val="28"/>
        </w:rPr>
        <w:t>специальной оценки условий труда</w:t>
      </w:r>
    </w:p>
    <w:p w:rsidR="00B3448B" w:rsidRPr="008E24E4" w:rsidRDefault="00B3448B" w:rsidP="00B3448B"/>
    <w:p w:rsidR="00B3448B" w:rsidRPr="008E24E4" w:rsidRDefault="00B3448B" w:rsidP="00B3448B">
      <w:pPr>
        <w:rPr>
          <w:b/>
          <w:i/>
        </w:rPr>
      </w:pPr>
      <w:r w:rsidRPr="008E24E4">
        <w:rPr>
          <w:b/>
        </w:rPr>
        <w:t>Наименование организации:</w:t>
      </w:r>
      <w:r w:rsidRPr="008E24E4">
        <w:rPr>
          <w:rStyle w:val="a9"/>
          <w:b/>
        </w:rPr>
        <w:t xml:space="preserve"> </w:t>
      </w:r>
      <w:r w:rsidR="001935E7">
        <w:rPr>
          <w:rStyle w:val="a9"/>
          <w:i/>
        </w:rPr>
        <w:fldChar w:fldCharType="begin"/>
      </w:r>
      <w:r w:rsidR="001935E7">
        <w:rPr>
          <w:rStyle w:val="a9"/>
          <w:i/>
        </w:rPr>
        <w:instrText xml:space="preserve"> DOCVARIABLE ceh_info \* MERGEFORMAT </w:instrText>
      </w:r>
      <w:r w:rsidR="001935E7">
        <w:rPr>
          <w:rStyle w:val="a9"/>
          <w:i/>
        </w:rPr>
        <w:fldChar w:fldCharType="separate"/>
      </w:r>
      <w:r w:rsidR="002368A3" w:rsidRPr="002368A3">
        <w:rPr>
          <w:rStyle w:val="a9"/>
          <w:i/>
        </w:rPr>
        <w:t>Открытое акционерное общество «СТРОЙМЕТАЛКОНСТРУКЦИЯ» (ОАО «СМК»)</w:t>
      </w:r>
      <w:r w:rsidR="001935E7">
        <w:rPr>
          <w:rStyle w:val="a9"/>
          <w:i/>
        </w:rPr>
        <w:fldChar w:fldCharType="end"/>
      </w:r>
      <w:r w:rsidRPr="008E24E4">
        <w:rPr>
          <w:rStyle w:val="a9"/>
          <w:b/>
          <w:i/>
        </w:rPr>
        <w:t> </w:t>
      </w:r>
    </w:p>
    <w:p w:rsidR="00F06873" w:rsidRPr="008E24E4" w:rsidRDefault="00F06873" w:rsidP="004654AF">
      <w:pPr>
        <w:suppressAutoHyphens/>
        <w:jc w:val="right"/>
      </w:pPr>
      <w:r w:rsidRPr="008E24E4">
        <w:t>Таблица 1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737"/>
        <w:gridCol w:w="2287"/>
        <w:gridCol w:w="1048"/>
        <w:gridCol w:w="1048"/>
        <w:gridCol w:w="1151"/>
        <w:gridCol w:w="1151"/>
        <w:gridCol w:w="1151"/>
        <w:gridCol w:w="1152"/>
        <w:gridCol w:w="1053"/>
      </w:tblGrid>
      <w:tr w:rsidR="004654AF" w:rsidRPr="008E24E4" w:rsidTr="008E24E4">
        <w:trPr>
          <w:trHeight w:val="475"/>
          <w:jc w:val="center"/>
        </w:trPr>
        <w:tc>
          <w:tcPr>
            <w:tcW w:w="3455" w:type="dxa"/>
            <w:vMerge w:val="restart"/>
            <w:vAlign w:val="center"/>
          </w:tcPr>
          <w:p w:rsidR="004654AF" w:rsidRPr="008E24E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8E24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24" w:type="dxa"/>
            <w:gridSpan w:val="2"/>
            <w:vMerge w:val="restart"/>
            <w:vAlign w:val="center"/>
          </w:tcPr>
          <w:p w:rsidR="004654AF" w:rsidRPr="008E24E4" w:rsidRDefault="004654AF" w:rsidP="00A5083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54" w:type="dxa"/>
            <w:gridSpan w:val="7"/>
            <w:vAlign w:val="center"/>
          </w:tcPr>
          <w:p w:rsidR="004654AF" w:rsidRPr="008E24E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E24E4" w:rsidTr="008E24E4">
        <w:trPr>
          <w:trHeight w:val="339"/>
          <w:jc w:val="center"/>
        </w:trPr>
        <w:tc>
          <w:tcPr>
            <w:tcW w:w="3455" w:type="dxa"/>
            <w:vMerge/>
            <w:vAlign w:val="center"/>
          </w:tcPr>
          <w:p w:rsidR="004654A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vMerge/>
            <w:vAlign w:val="center"/>
          </w:tcPr>
          <w:p w:rsidR="004654AF" w:rsidRPr="008E24E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4654A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48" w:type="dxa"/>
            <w:vMerge w:val="restart"/>
            <w:vAlign w:val="center"/>
          </w:tcPr>
          <w:p w:rsidR="004654A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05" w:type="dxa"/>
            <w:gridSpan w:val="4"/>
            <w:vAlign w:val="center"/>
          </w:tcPr>
          <w:p w:rsidR="004654A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53" w:type="dxa"/>
            <w:vMerge w:val="restart"/>
            <w:vAlign w:val="center"/>
          </w:tcPr>
          <w:p w:rsidR="004654A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8E24E4" w:rsidTr="008E24E4">
        <w:trPr>
          <w:trHeight w:val="313"/>
          <w:jc w:val="center"/>
        </w:trPr>
        <w:tc>
          <w:tcPr>
            <w:tcW w:w="3455" w:type="dxa"/>
            <w:vMerge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AF1EDF" w:rsidRPr="008E24E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87" w:type="dxa"/>
            <w:vAlign w:val="center"/>
          </w:tcPr>
          <w:p w:rsidR="00AF1EDF" w:rsidRPr="008E24E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8" w:type="dxa"/>
            <w:vMerge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51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51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52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53" w:type="dxa"/>
            <w:vMerge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F1EDF" w:rsidRPr="008E24E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AF1EDF" w:rsidRPr="008E24E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vAlign w:val="center"/>
          </w:tcPr>
          <w:p w:rsidR="00AF1EDF" w:rsidRPr="008E24E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8E24E4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3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28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8E24E4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3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28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8E24E4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3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8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8E24E4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73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E24E4" w:rsidTr="008E24E4">
        <w:trPr>
          <w:jc w:val="center"/>
        </w:trPr>
        <w:tc>
          <w:tcPr>
            <w:tcW w:w="3455" w:type="dxa"/>
            <w:vAlign w:val="center"/>
          </w:tcPr>
          <w:p w:rsidR="00AF1EDF" w:rsidRPr="008E24E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8E24E4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3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  <w:vAlign w:val="center"/>
          </w:tcPr>
          <w:p w:rsidR="00AF1EDF" w:rsidRPr="008E24E4" w:rsidRDefault="002368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AF1EDF" w:rsidRPr="008E24E4" w:rsidRDefault="002368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8E24E4" w:rsidRDefault="00A5083A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E24E4">
        <w:rPr>
          <w:rFonts w:ascii="Times New Roman" w:hAnsi="Times New Roman"/>
          <w:b/>
          <w:sz w:val="28"/>
          <w:szCs w:val="28"/>
        </w:rPr>
        <w:br w:type="page"/>
      </w:r>
    </w:p>
    <w:p w:rsidR="00F06873" w:rsidRPr="008E24E4" w:rsidRDefault="00F06873" w:rsidP="00F06873">
      <w:pPr>
        <w:jc w:val="right"/>
      </w:pPr>
      <w:r w:rsidRPr="008E24E4">
        <w:lastRenderedPageBreak/>
        <w:t>Таблица 2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788"/>
        <w:gridCol w:w="470"/>
        <w:gridCol w:w="472"/>
        <w:gridCol w:w="471"/>
        <w:gridCol w:w="472"/>
        <w:gridCol w:w="471"/>
        <w:gridCol w:w="472"/>
        <w:gridCol w:w="472"/>
        <w:gridCol w:w="471"/>
        <w:gridCol w:w="472"/>
        <w:gridCol w:w="471"/>
        <w:gridCol w:w="472"/>
        <w:gridCol w:w="471"/>
        <w:gridCol w:w="472"/>
        <w:gridCol w:w="512"/>
        <w:gridCol w:w="561"/>
        <w:gridCol w:w="699"/>
        <w:gridCol w:w="561"/>
        <w:gridCol w:w="561"/>
        <w:gridCol w:w="561"/>
        <w:gridCol w:w="561"/>
        <w:gridCol w:w="561"/>
        <w:gridCol w:w="497"/>
      </w:tblGrid>
      <w:tr w:rsidR="00F06873" w:rsidRPr="008E24E4" w:rsidTr="00407700">
        <w:trPr>
          <w:cantSplit/>
          <w:trHeight w:val="24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07700" w:rsidRPr="008E24E4" w:rsidRDefault="004654AF" w:rsidP="00F06873">
            <w:pPr>
              <w:jc w:val="center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Индиви</w:t>
            </w:r>
            <w:r w:rsidRPr="008E24E4">
              <w:rPr>
                <w:color w:val="000000"/>
                <w:sz w:val="22"/>
                <w:szCs w:val="22"/>
              </w:rPr>
              <w:softHyphen/>
              <w:t xml:space="preserve">дуальный </w:t>
            </w:r>
          </w:p>
          <w:p w:rsidR="00407700" w:rsidRPr="008E24E4" w:rsidRDefault="004654AF" w:rsidP="00F06873">
            <w:pPr>
              <w:jc w:val="center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 xml:space="preserve">номер </w:t>
            </w:r>
          </w:p>
          <w:p w:rsidR="00F06873" w:rsidRPr="008E24E4" w:rsidRDefault="004654AF" w:rsidP="00F06873">
            <w:pPr>
              <w:jc w:val="center"/>
              <w:rPr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рабочего места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4654AF" w:rsidRPr="008E24E4" w:rsidRDefault="004654AF" w:rsidP="004654AF">
            <w:pPr>
              <w:jc w:val="center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Профессия/</w:t>
            </w:r>
            <w:r w:rsidRPr="008E24E4">
              <w:rPr>
                <w:color w:val="000000"/>
                <w:sz w:val="22"/>
                <w:szCs w:val="22"/>
              </w:rPr>
              <w:br/>
              <w:t>должность/</w:t>
            </w:r>
            <w:r w:rsidRPr="008E24E4">
              <w:rPr>
                <w:color w:val="000000"/>
                <w:sz w:val="22"/>
                <w:szCs w:val="22"/>
              </w:rPr>
              <w:br/>
              <w:t xml:space="preserve">специальность работника </w:t>
            </w:r>
          </w:p>
          <w:p w:rsidR="00F06873" w:rsidRPr="008E24E4" w:rsidRDefault="00F06873" w:rsidP="00465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41" w:type="dxa"/>
            <w:gridSpan w:val="14"/>
            <w:shd w:val="clear" w:color="auto" w:fill="auto"/>
          </w:tcPr>
          <w:p w:rsidR="00F06873" w:rsidRPr="008E24E4" w:rsidRDefault="00F06873" w:rsidP="00F06873">
            <w:pPr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Классы</w:t>
            </w:r>
            <w:r w:rsidR="004654AF" w:rsidRPr="008E24E4">
              <w:rPr>
                <w:sz w:val="22"/>
                <w:szCs w:val="22"/>
              </w:rPr>
              <w:t xml:space="preserve"> </w:t>
            </w:r>
            <w:r w:rsidR="004654AF" w:rsidRPr="008E24E4">
              <w:rPr>
                <w:color w:val="000000"/>
                <w:sz w:val="22"/>
                <w:szCs w:val="22"/>
              </w:rPr>
              <w:t>(подклассы)</w:t>
            </w:r>
            <w:r w:rsidRPr="008E24E4">
              <w:rPr>
                <w:sz w:val="22"/>
                <w:szCs w:val="22"/>
              </w:rPr>
              <w:t xml:space="preserve"> условий труда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  <w:r w:rsidRPr="008E24E4">
              <w:rPr>
                <w:b/>
                <w:color w:val="000000"/>
                <w:sz w:val="22"/>
                <w:szCs w:val="22"/>
              </w:rPr>
              <w:t>Итоговый класс (подкласс) условий труда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Повышенный размер оплаты труда (да,нет)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Ежегодный дополнительный оплачиваемый отпуск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Сокращенная продолжительность рабочего времени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Молоко или другие равноценные пищевые продукт</w:t>
            </w:r>
            <w:r w:rsidRPr="008E24E4">
              <w:rPr>
                <w:sz w:val="22"/>
                <w:szCs w:val="22"/>
              </w:rPr>
              <w:t>ы (да/нет)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Лечебно</w:t>
            </w:r>
            <w:r w:rsidRPr="008E24E4">
              <w:rPr>
                <w:sz w:val="22"/>
                <w:szCs w:val="22"/>
              </w:rPr>
              <w:t>-профилактическое питание  (да/нет)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Льготно</w:t>
            </w:r>
            <w:r w:rsidRPr="008E24E4">
              <w:rPr>
                <w:sz w:val="22"/>
                <w:szCs w:val="22"/>
              </w:rPr>
              <w:t>е пенсионное обеспечение (да/нет)</w:t>
            </w:r>
          </w:p>
        </w:tc>
      </w:tr>
      <w:tr w:rsidR="00F06873" w:rsidRPr="008E24E4" w:rsidTr="00407700">
        <w:trPr>
          <w:cantSplit/>
          <w:trHeight w:val="3953"/>
        </w:trPr>
        <w:tc>
          <w:tcPr>
            <w:tcW w:w="1668" w:type="dxa"/>
            <w:vMerge/>
            <w:shd w:val="clear" w:color="auto" w:fill="auto"/>
            <w:vAlign w:val="center"/>
          </w:tcPr>
          <w:p w:rsidR="00F06873" w:rsidRPr="008E24E4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:rsidR="00F06873" w:rsidRPr="008E24E4" w:rsidRDefault="00F06873" w:rsidP="00F06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химический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биологический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аэрозоли преимущественно фиброгенного действия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шум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инфразвук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ультразвук воздушный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вибрация общая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вибрация локальная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неионизирующие излучения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ионизирующие излучения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микроклимат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световая среда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тяжесть трудового процесса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8E24E4">
              <w:rPr>
                <w:color w:val="000000"/>
                <w:sz w:val="22"/>
                <w:szCs w:val="22"/>
              </w:rPr>
              <w:t>напряженность трудового процесса</w:t>
            </w: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btLr"/>
          </w:tcPr>
          <w:p w:rsidR="00F06873" w:rsidRPr="008E24E4" w:rsidRDefault="00F06873" w:rsidP="00F06873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</w:tr>
      <w:tr w:rsidR="00F0687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F06873" w:rsidRPr="008E24E4" w:rsidRDefault="00F06873" w:rsidP="001B19D8">
            <w:pPr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</w:t>
            </w:r>
            <w:bookmarkStart w:id="7" w:name="table2"/>
            <w:bookmarkEnd w:id="7"/>
          </w:p>
        </w:tc>
        <w:tc>
          <w:tcPr>
            <w:tcW w:w="2788" w:type="dxa"/>
            <w:shd w:val="clear" w:color="auto" w:fill="auto"/>
            <w:vAlign w:val="center"/>
          </w:tcPr>
          <w:p w:rsidR="00F06873" w:rsidRPr="008E24E4" w:rsidRDefault="00F06873" w:rsidP="001B19D8">
            <w:pPr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9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 w:rsidRPr="008E24E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06873" w:rsidRPr="008E24E4" w:rsidRDefault="00F0687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E24E4">
              <w:rPr>
                <w:sz w:val="22"/>
                <w:szCs w:val="22"/>
              </w:rPr>
              <w:t>24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Pr="008E24E4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Руководство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Pr="008E24E4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Pr="008E24E4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директора по подготовке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директор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директор - главный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финансового директора по экономике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генерального директора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генерального директора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Специалисты АО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на решение задач в области ГО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Юридический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юрисконсульт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кадров и подготовки кадров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связям с общественностью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Финансово-экономический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заказов и сбыта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 готовой продукции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маркетинга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Бухгалтерия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Расчетная группа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материально-технического снабжения и комплектации (№19)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центральным материальным складом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45А (44А)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47А (46А)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50А (49А)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технического контроля (№14)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контрольный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54А (53А)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контрольный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контрольный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56А (55А)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контрольный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58А (57А)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59А (57А)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60А (57А)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61А (57А)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63А (62А)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64А (62А)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65А (62А)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66А (62А)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главного технолога (№51)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технолога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центральным инструментальным складом - инженер по инструменту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по антикоррозийной защите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Технологическое бюро №1. По технологии изготовления и подготовке производства.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бюро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Технологическое бюро №2. Заготовительное производство.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бюро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Технологическое бюро №3. По системе контроля (менеджмента, управления) качеством.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бюро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метрологии и стандартизации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Инструментальный участок (№06)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Фрезеровщик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главного сварщика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сварщик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сварке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Участок по ремонту и наладке сварочного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участка по ремонту и наладке сварочного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91А (90А)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92А (90А)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94А (93А)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главного конструктора (№52)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конструктор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конструктора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инженер-конструктор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инженер-конструктор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инженер-конструктор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Инженер-конструктор III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копировальных и множительных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117А (116А)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копировальных и множительных машин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Цех №1 (механосборочный)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подготовке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подготовке производства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Сборочный участок№1 (№01)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124А (123А)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126А (125А)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127А (125А)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сборочного участка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129А (128А)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130А (128А)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131А (128А)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133А (132А)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134А (132А)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135А (132А)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137А (136А)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138А (136А)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140А (139А)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141А (139А)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142А (139А)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143А (139А)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145А (144А)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146А (144А)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147А (144А)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148А (144А)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150А (149А)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151А (149А)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152А (149А)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153А (149А)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155А (154А)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156А (154А)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157А (154А)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158А (154А)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160А (159А)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161А (159А)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162А (159А)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164А (163А)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165А (163А)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166А (163А)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167А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168А (167А)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169А (167А)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 (зачистник швов)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171А (170А)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172А (170А)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173А (170А)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174А (170А)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176А (175А)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177А (175А)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178А (175А)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179А (175А)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181А (180А)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182А (180А)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183А (180А)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184А (180А)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3-й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1-й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1-й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2-й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2-й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2-й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2-й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2-й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193А (192А)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194А (192А)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198А (197А)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199А (197А)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200А (197А)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201А (197А)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"А" 4-й пролет)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"Е")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 (литер "Е")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Правильщик на машинах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Вальцовщик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Механический участок (№04)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механического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Токарь-карусельщик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Фрезеровщик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Токарь-расточник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станков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станков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217А (216А)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станков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Заточник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Заготовительный участок (№05)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заготовительного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заготовительного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Резчик металла на ножницах и прессах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Резчик металла на ножницах и прессах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Резчик на пилах, ножовках и станках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225А (224А)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 (машина термической резки)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 (машина термической резки)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 (машина термической резки)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Газорезчик (машина термической резки)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лазерных установок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лазерных установок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234А (233А)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лазерных установок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Правильщик на машинах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Правильщик на машинах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Вспомогательный участок (№08)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вспомогательного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Штамповщик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электротележки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электротележки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электротележки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электротележки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260А (259А)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261А (259А)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262А (259А)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264А (263А)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265А (263А)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266А (263А)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268А (267А)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269А (267А)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271А (270А)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272А (270А)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273А (270А)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Малярный участок (№02)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малярного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малярного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279А (278А)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280А (278А)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282А (281А)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283А (281А)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285А (284А)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287А (286А)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289А (288А)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Участок строительных 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цеха - начальник участка строительных 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сборке металлоконструкций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Резчик на пилах, ножовках и станках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Стропальщик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электротележки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Административно-хозяйственный отдел (№12)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304А (303А)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305А (303А)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307А (306А)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308А (306А)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Энерго-механический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- главный энергетик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- главный 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Участок по ремонту и обслуживанию станочного оборудования (№11)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участка по ремонту и обслуживанию станочного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314А (313А)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315А (313А)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317А (316А)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318А (316А)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319А (316А)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Участок по ремонту и техническому обслуживанию ГПМ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участка по ремонту и техническому обслуживанию ГПМ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323А (322А)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325А (324А)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Электрический участок (№13)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электрического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330А (329А)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331А (329А)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332А (329А)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334А (333А)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335А (333А)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336А (333А)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337А (333А)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Слесарь-электрик по ремонту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Сантехнический участок (№9)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сантехнического участка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342А (341А)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344А (343А)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Электрогазосварщик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Аппаратчик химводоочистки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Уборщик производственных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i/>
                <w:sz w:val="22"/>
                <w:szCs w:val="22"/>
              </w:rPr>
            </w:pPr>
            <w:r w:rsidRPr="002368A3">
              <w:rPr>
                <w:i/>
                <w:sz w:val="22"/>
                <w:szCs w:val="22"/>
              </w:rPr>
              <w:t>Котельная (№16)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котельной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котельной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котельной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Отдел по новой технике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наладке и испытаниям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Наладчик станков и манипуляторов с программным управлением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Слесарь-ремонтник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Столовая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столовой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столовой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Буфетчик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370А (369А)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Мойщик посуды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Здравпункт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здравпунктом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Лаборатория неразрушающего контроля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лаборатории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377А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378А (377А)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 ВИК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b/>
                <w:sz w:val="22"/>
                <w:szCs w:val="22"/>
              </w:rPr>
            </w:pPr>
            <w:r w:rsidRPr="002368A3">
              <w:rPr>
                <w:b/>
                <w:sz w:val="22"/>
                <w:szCs w:val="22"/>
              </w:rPr>
              <w:t>Испытательная лаборатория химико-технологического контроля (№30)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2368A3" w:rsidRPr="008E24E4" w:rsidTr="00407700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2368A3" w:rsidRPr="002368A3" w:rsidRDefault="002368A3" w:rsidP="001B1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лаборатории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2368A3" w:rsidRDefault="002368A3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5289A" w:rsidRPr="008E24E4" w:rsidRDefault="0065289A" w:rsidP="009A1326">
      <w:pPr>
        <w:rPr>
          <w:sz w:val="18"/>
          <w:szCs w:val="18"/>
        </w:rPr>
      </w:pPr>
    </w:p>
    <w:p w:rsidR="00936F48" w:rsidRPr="008E24E4" w:rsidRDefault="00936F48" w:rsidP="00936F48">
      <w:r w:rsidRPr="008E24E4">
        <w:t>Дата составления:</w:t>
      </w:r>
      <w:r w:rsidRPr="008E24E4">
        <w:rPr>
          <w:rStyle w:val="a9"/>
        </w:rPr>
        <w:t xml:space="preserve"> </w:t>
      </w:r>
      <w:r w:rsidR="001935E7">
        <w:rPr>
          <w:rStyle w:val="a9"/>
        </w:rPr>
        <w:fldChar w:fldCharType="begin"/>
      </w:r>
      <w:r w:rsidR="001935E7">
        <w:rPr>
          <w:rStyle w:val="a9"/>
        </w:rPr>
        <w:instrText xml:space="preserve"> DOCVARIABLE fill_date \* MERGEFORMAT </w:instrText>
      </w:r>
      <w:r w:rsidR="001935E7">
        <w:rPr>
          <w:rStyle w:val="a9"/>
        </w:rPr>
        <w:fldChar w:fldCharType="separate"/>
      </w:r>
      <w:r w:rsidR="002368A3">
        <w:rPr>
          <w:rStyle w:val="a9"/>
        </w:rPr>
        <w:t>31.10.2018</w:t>
      </w:r>
      <w:r w:rsidR="001935E7">
        <w:rPr>
          <w:rStyle w:val="a9"/>
        </w:rPr>
        <w:fldChar w:fldCharType="end"/>
      </w:r>
      <w:r w:rsidRPr="008E24E4">
        <w:rPr>
          <w:rStyle w:val="a9"/>
        </w:rPr>
        <w:t> </w:t>
      </w:r>
    </w:p>
    <w:p w:rsidR="004654AF" w:rsidRPr="008E24E4" w:rsidRDefault="004654AF" w:rsidP="009D6532"/>
    <w:p w:rsidR="00A86FA6" w:rsidRDefault="00A86FA6" w:rsidP="009D6532">
      <w:pPr>
        <w:rPr>
          <w:b/>
        </w:rPr>
      </w:pPr>
    </w:p>
    <w:p w:rsidR="00A86FA6" w:rsidRDefault="00A86FA6" w:rsidP="009D6532">
      <w:pPr>
        <w:rPr>
          <w:b/>
        </w:rPr>
      </w:pPr>
    </w:p>
    <w:p w:rsidR="00A86FA6" w:rsidRDefault="00A86FA6" w:rsidP="009D6532">
      <w:pPr>
        <w:rPr>
          <w:b/>
        </w:rPr>
      </w:pPr>
    </w:p>
    <w:p w:rsidR="00A86FA6" w:rsidRDefault="00A86FA6" w:rsidP="009D6532">
      <w:pPr>
        <w:rPr>
          <w:b/>
        </w:rPr>
      </w:pPr>
    </w:p>
    <w:p w:rsidR="009D6532" w:rsidRPr="008E24E4" w:rsidRDefault="009D6532" w:rsidP="009D6532">
      <w:pPr>
        <w:rPr>
          <w:b/>
        </w:rPr>
      </w:pPr>
      <w:r w:rsidRPr="008E24E4">
        <w:rPr>
          <w:b/>
        </w:rPr>
        <w:t>Председатель комиссии по проведению специальной оценки условий труда</w:t>
      </w:r>
      <w:r w:rsidR="00A5083A" w:rsidRPr="008E24E4">
        <w:rPr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E24E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E24E4" w:rsidRDefault="002368A3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E24E4" w:rsidRDefault="002368A3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С.А.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8E24E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9" w:name="s070_1"/>
            <w:bookmarkEnd w:id="9"/>
            <w:r w:rsidRPr="008E24E4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8E24E4" w:rsidRDefault="009D6532" w:rsidP="009D6532"/>
    <w:p w:rsidR="009D6532" w:rsidRPr="008E24E4" w:rsidRDefault="009D6532" w:rsidP="009D6532">
      <w:pPr>
        <w:rPr>
          <w:b/>
        </w:rPr>
      </w:pPr>
      <w:r w:rsidRPr="008E24E4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E24E4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E24E4" w:rsidRDefault="002368A3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E24E4" w:rsidRDefault="002368A3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Зарицкий Е.Е.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8E24E4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11" w:name="s070_2"/>
            <w:bookmarkEnd w:id="11"/>
            <w:r w:rsidRPr="008E24E4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E24E4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8E24E4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Начальник цеха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Соколов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Майорова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Главный сварщик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Крюченков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Главный эколог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Киселёв В.М.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Лазарь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2368A3" w:rsidRPr="002368A3" w:rsidTr="002368A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68A3" w:rsidRPr="002368A3" w:rsidRDefault="002368A3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8E24E4" w:rsidRDefault="002743B5" w:rsidP="002743B5"/>
    <w:p w:rsidR="002743B5" w:rsidRPr="008E24E4" w:rsidRDefault="004654AF" w:rsidP="002743B5">
      <w:pPr>
        <w:rPr>
          <w:b/>
        </w:rPr>
      </w:pPr>
      <w:r w:rsidRPr="008E24E4">
        <w:rPr>
          <w:b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368A3" w:rsidTr="002368A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368A3" w:rsidRDefault="002368A3" w:rsidP="002743B5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1535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368A3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368A3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368A3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368A3" w:rsidRDefault="002368A3" w:rsidP="002743B5">
            <w:pPr>
              <w:pStyle w:val="aa"/>
              <w:rPr>
                <w:sz w:val="22"/>
                <w:szCs w:val="22"/>
              </w:rPr>
            </w:pPr>
            <w:r w:rsidRPr="002368A3">
              <w:rPr>
                <w:sz w:val="22"/>
                <w:szCs w:val="22"/>
              </w:rPr>
              <w:t>Яцукова М.К.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368A3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368A3" w:rsidRDefault="002368A3" w:rsidP="002743B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31.10.2018</w:t>
            </w:r>
          </w:p>
        </w:tc>
      </w:tr>
      <w:tr w:rsidR="002743B5" w:rsidRPr="002368A3" w:rsidTr="002368A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368A3" w:rsidRDefault="002368A3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368A3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368A3" w:rsidRDefault="002368A3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368A3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368A3" w:rsidRDefault="002368A3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368A3" w:rsidRDefault="002743B5" w:rsidP="002743B5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368A3" w:rsidRDefault="002368A3" w:rsidP="002743B5">
            <w:pPr>
              <w:pStyle w:val="aa"/>
              <w:rPr>
                <w:sz w:val="18"/>
                <w:szCs w:val="18"/>
                <w:vertAlign w:val="superscript"/>
              </w:rPr>
            </w:pPr>
            <w:r w:rsidRPr="002368A3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8E24E4" w:rsidRDefault="00DC1A91" w:rsidP="00DC1A91"/>
    <w:sectPr w:rsidR="00DC1A91" w:rsidRPr="008E24E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7" w:rsidRPr="00DD09C5" w:rsidRDefault="001935E7" w:rsidP="002368A3">
      <w:r>
        <w:separator/>
      </w:r>
    </w:p>
  </w:endnote>
  <w:endnote w:type="continuationSeparator" w:id="0">
    <w:p w:rsidR="001935E7" w:rsidRPr="00DD09C5" w:rsidRDefault="001935E7" w:rsidP="0023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7" w:rsidRPr="00DD09C5" w:rsidRDefault="001935E7" w:rsidP="002368A3">
      <w:r>
        <w:separator/>
      </w:r>
    </w:p>
  </w:footnote>
  <w:footnote w:type="continuationSeparator" w:id="0">
    <w:p w:rsidR="001935E7" w:rsidRPr="00DD09C5" w:rsidRDefault="001935E7" w:rsidP="0023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6"/>
    <w:docVar w:name="ceh_info" w:val="Открытое акционерное общество «СТРОЙМЕТАЛКОНСТРУКЦИЯ» (ОАО «СМК»)"/>
    <w:docVar w:name="doc_name" w:val="Документ26"/>
    <w:docVar w:name="doc_type" w:val="5"/>
    <w:docVar w:name="fill_date" w:val="31.10.2018"/>
    <w:docVar w:name="org_guid" w:val="06B70AAEC09F4D52980F55203DB6B2E6"/>
    <w:docVar w:name="org_id" w:val="2"/>
    <w:docVar w:name="org_name" w:val="     "/>
    <w:docVar w:name="pers_guids" w:val="B660AB62C9B345029DEA37DE2CE205E2@057-646-044-80"/>
    <w:docVar w:name="pers_snils" w:val="B660AB62C9B345029DEA37DE2CE205E2@057-646-044-80"/>
    <w:docVar w:name="pred_dolg" w:val="Технический директор"/>
    <w:docVar w:name="pred_fio" w:val="Иванов С.А."/>
    <w:docVar w:name="rbtd_name" w:val="Открытое акционерное общество «СТРОЙМЕТАЛКОНСТРУКЦИЯ» (ОАО «СМК»)"/>
    <w:docVar w:name="step_test" w:val="6"/>
    <w:docVar w:name="sv_docs" w:val="1"/>
  </w:docVars>
  <w:rsids>
    <w:rsidRoot w:val="002368A3"/>
    <w:rsid w:val="0002033E"/>
    <w:rsid w:val="000C5130"/>
    <w:rsid w:val="000D3760"/>
    <w:rsid w:val="000F0714"/>
    <w:rsid w:val="001935E7"/>
    <w:rsid w:val="00196135"/>
    <w:rsid w:val="001A7AC3"/>
    <w:rsid w:val="001B19D8"/>
    <w:rsid w:val="002368A3"/>
    <w:rsid w:val="00237B32"/>
    <w:rsid w:val="002743B5"/>
    <w:rsid w:val="002761BA"/>
    <w:rsid w:val="003A1C01"/>
    <w:rsid w:val="003A2259"/>
    <w:rsid w:val="003A2FD3"/>
    <w:rsid w:val="003C3080"/>
    <w:rsid w:val="003C79E5"/>
    <w:rsid w:val="003F4B55"/>
    <w:rsid w:val="00407700"/>
    <w:rsid w:val="00450E3E"/>
    <w:rsid w:val="004654AF"/>
    <w:rsid w:val="00495D50"/>
    <w:rsid w:val="004A0F3F"/>
    <w:rsid w:val="004B7161"/>
    <w:rsid w:val="004C6BD0"/>
    <w:rsid w:val="004D3FF5"/>
    <w:rsid w:val="004E5CB1"/>
    <w:rsid w:val="004F5874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E24E4"/>
    <w:rsid w:val="00936F48"/>
    <w:rsid w:val="009647F7"/>
    <w:rsid w:val="009A1326"/>
    <w:rsid w:val="009D6532"/>
    <w:rsid w:val="00A026A4"/>
    <w:rsid w:val="00A5083A"/>
    <w:rsid w:val="00A86FA6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26BD67-B347-4E48-8154-D4470E9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6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68A3"/>
    <w:rPr>
      <w:sz w:val="24"/>
    </w:rPr>
  </w:style>
  <w:style w:type="paragraph" w:styleId="ad">
    <w:name w:val="footer"/>
    <w:basedOn w:val="a"/>
    <w:link w:val="ae"/>
    <w:rsid w:val="00236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6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43087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lab-him</dc:creator>
  <cp:lastModifiedBy>Marina</cp:lastModifiedBy>
  <cp:revision>3</cp:revision>
  <dcterms:created xsi:type="dcterms:W3CDTF">2018-12-04T11:07:00Z</dcterms:created>
  <dcterms:modified xsi:type="dcterms:W3CDTF">2018-12-04T11:08:00Z</dcterms:modified>
</cp:coreProperties>
</file>